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1B33" w14:textId="30E88FDB" w:rsidR="00294CB1" w:rsidRDefault="006D5A13">
      <w:pPr>
        <w:spacing w:after="0" w:line="259" w:lineRule="auto"/>
        <w:ind w:left="0" w:firstLine="0"/>
        <w:jc w:val="left"/>
      </w:pPr>
      <w:r>
        <w:rPr>
          <w:b/>
          <w:sz w:val="42"/>
        </w:rPr>
        <w:t>Kimberly S</w:t>
      </w:r>
      <w:r w:rsidR="001969BA">
        <w:rPr>
          <w:b/>
          <w:sz w:val="42"/>
        </w:rPr>
        <w:t xml:space="preserve"> Mann</w:t>
      </w:r>
      <w:r>
        <w:rPr>
          <w:b/>
          <w:sz w:val="42"/>
        </w:rPr>
        <w:t xml:space="preserve"> RN </w:t>
      </w:r>
    </w:p>
    <w:p w14:paraId="695556CE" w14:textId="77777777" w:rsidR="00294CB1" w:rsidRDefault="00294CB1">
      <w:pPr>
        <w:pStyle w:val="Heading1"/>
        <w:spacing w:after="249"/>
        <w:ind w:left="-5"/>
      </w:pPr>
    </w:p>
    <w:p w14:paraId="09F01087" w14:textId="77777777" w:rsidR="006D5A13" w:rsidRDefault="006D5A13" w:rsidP="006D5A13">
      <w:pPr>
        <w:ind w:left="0" w:firstLine="0"/>
      </w:pPr>
      <w:r>
        <w:t>7239 Jessica Lane</w:t>
      </w:r>
    </w:p>
    <w:p w14:paraId="59B6CFE7" w14:textId="77777777" w:rsidR="006D5A13" w:rsidRDefault="006D5A13" w:rsidP="006D5A13">
      <w:pPr>
        <w:ind w:left="0" w:firstLine="0"/>
      </w:pPr>
      <w:r>
        <w:t xml:space="preserve">Prince George </w:t>
      </w:r>
      <w:proofErr w:type="spellStart"/>
      <w:r>
        <w:t>Va</w:t>
      </w:r>
      <w:proofErr w:type="spellEnd"/>
      <w:r>
        <w:t xml:space="preserve"> 23875</w:t>
      </w:r>
    </w:p>
    <w:p w14:paraId="5552A7FC" w14:textId="4C617A12" w:rsidR="006D5A13" w:rsidRDefault="006D5A13" w:rsidP="006D5A13">
      <w:r>
        <w:t>804-896-5109</w:t>
      </w:r>
    </w:p>
    <w:p w14:paraId="3A9F7732" w14:textId="103E04B8" w:rsidR="00835941" w:rsidRPr="006D5A13" w:rsidRDefault="00835941" w:rsidP="006D5A13">
      <w:r>
        <w:t>Lvnrsng@msn.com</w:t>
      </w:r>
    </w:p>
    <w:p w14:paraId="5EB992B5" w14:textId="77777777" w:rsidR="00F96C09" w:rsidRDefault="00F96C09">
      <w:pPr>
        <w:spacing w:after="220"/>
        <w:ind w:left="-5"/>
      </w:pPr>
    </w:p>
    <w:p w14:paraId="1C5E8B3E" w14:textId="33D13C61" w:rsidR="00294CB1" w:rsidRDefault="006D5A13">
      <w:pPr>
        <w:spacing w:after="220"/>
        <w:ind w:left="-5"/>
      </w:pPr>
      <w:r>
        <w:t>WORK EXPERIENCE</w:t>
      </w:r>
    </w:p>
    <w:p w14:paraId="7D06123A" w14:textId="3C8BE987" w:rsidR="00934B6E" w:rsidRDefault="00934B6E">
      <w:pPr>
        <w:spacing w:after="220"/>
        <w:ind w:left="-5"/>
      </w:pPr>
      <w:r>
        <w:t xml:space="preserve">Chief Marketing Officer- </w:t>
      </w:r>
      <w:proofErr w:type="spellStart"/>
      <w:r>
        <w:t>Vibra</w:t>
      </w:r>
      <w:proofErr w:type="spellEnd"/>
      <w:r>
        <w:t xml:space="preserve"> Hospital Richmond</w:t>
      </w:r>
    </w:p>
    <w:p w14:paraId="08CDDE83" w14:textId="77777777" w:rsidR="00E631D8" w:rsidRDefault="00E631D8" w:rsidP="00E631D8">
      <w:pPr>
        <w:spacing w:after="220"/>
        <w:ind w:left="-5"/>
      </w:pPr>
      <w:r>
        <w:t>Jan 2018- Present</w:t>
      </w:r>
    </w:p>
    <w:p w14:paraId="0916517E" w14:textId="4B963C3D" w:rsidR="00E631D8" w:rsidRDefault="00E631D8" w:rsidP="00E631D8">
      <w:pPr>
        <w:pStyle w:val="NormalWeb"/>
        <w:spacing w:before="0" w:beforeAutospacing="0" w:after="0" w:afterAutospacing="0"/>
        <w:textAlignment w:val="baseline"/>
      </w:pPr>
      <w:r>
        <w:t xml:space="preserve">responsible for developing a marketing strategy, supervising the </w:t>
      </w:r>
      <w:r w:rsidR="00386316">
        <w:t xml:space="preserve">Business </w:t>
      </w:r>
      <w:r w:rsidR="00DF4CD3">
        <w:t>d</w:t>
      </w:r>
      <w:r w:rsidR="00386316">
        <w:t>evelopm</w:t>
      </w:r>
      <w:r w:rsidR="00DF4CD3">
        <w:t>ent team</w:t>
      </w:r>
      <w:r>
        <w:t>, and client account management within assigned hospital(s). Develops elaborate business development plans, creates quarterly and annual strategic plans, and is responsible for the design/implementation of processes to support business growth through customer and market definition. As a field-based position, is responsible for building and maintaining</w:t>
      </w:r>
      <w:r w:rsidR="00423B5D">
        <w:t xml:space="preserve"> physician relationships</w:t>
      </w:r>
      <w:r w:rsidR="0017701B">
        <w:t xml:space="preserve"> both</w:t>
      </w:r>
      <w:r>
        <w:t xml:space="preserve"> inpatient and outpatient</w:t>
      </w:r>
      <w:r w:rsidR="0017701B">
        <w:t>,</w:t>
      </w:r>
      <w:r>
        <w:t xml:space="preserve"> </w:t>
      </w:r>
      <w:r w:rsidR="00586C63">
        <w:t>referrals,</w:t>
      </w:r>
      <w:r>
        <w:t xml:space="preserve"> and admissions, while complying with state and CMS rules and regulations across multiple levels of care. Responsible for all marketing tracking systems, the intake process, payor relationships, and community education. Working closely with the assigned hospital(s) management and clinical team, maintains positive and effective working relationships, both internally and in the community.</w:t>
      </w:r>
    </w:p>
    <w:p w14:paraId="384116DB" w14:textId="77777777" w:rsidR="00E631D8" w:rsidRDefault="00E631D8" w:rsidP="00E631D8">
      <w:pPr>
        <w:pStyle w:val="NormalWeb"/>
        <w:spacing w:before="0" w:beforeAutospacing="0" w:after="0" w:afterAutospacing="0"/>
        <w:textAlignment w:val="baseline"/>
      </w:pPr>
    </w:p>
    <w:p w14:paraId="34169F5C" w14:textId="6CEDA163" w:rsidR="00E631D8" w:rsidRDefault="00E631D8" w:rsidP="00E631D8">
      <w:pPr>
        <w:pStyle w:val="NormalWeb"/>
        <w:spacing w:before="0" w:beforeAutospacing="0" w:after="0" w:afterAutospacing="0"/>
        <w:textAlignment w:val="baseline"/>
      </w:pPr>
      <w:r>
        <w:t xml:space="preserve">Responsible for managing the marketing and strategy team, </w:t>
      </w:r>
      <w:r w:rsidR="00F1593C">
        <w:t>including</w:t>
      </w:r>
      <w:r>
        <w:t xml:space="preserve"> recruitment, team development, and retention. Provides marketing leadership, education, training, coaching, and support to their team to assist in building relationships and exceeding business objectives within assigned territories</w:t>
      </w:r>
      <w:r w:rsidR="00365788">
        <w:t>. Uses Critical care background</w:t>
      </w:r>
      <w:r w:rsidR="006F3E6E">
        <w:t xml:space="preserve"> with chart review of clinical </w:t>
      </w:r>
      <w:r w:rsidR="009E2DE2">
        <w:t>presentation</w:t>
      </w:r>
      <w:r w:rsidR="00B7719A">
        <w:t xml:space="preserve"> to ensure patient in appropriate for </w:t>
      </w:r>
      <w:r w:rsidR="009E2DE2">
        <w:t xml:space="preserve">transitional setting. </w:t>
      </w:r>
    </w:p>
    <w:p w14:paraId="62EC510E" w14:textId="77777777" w:rsidR="00E631D8" w:rsidRDefault="00E631D8" w:rsidP="00E631D8">
      <w:pPr>
        <w:pStyle w:val="NormalWeb"/>
        <w:spacing w:before="0" w:beforeAutospacing="0" w:after="0" w:afterAutospacing="0"/>
        <w:textAlignment w:val="baseline"/>
      </w:pPr>
    </w:p>
    <w:p w14:paraId="1EEE6E9D" w14:textId="6DB46A8D" w:rsidR="00E631D8" w:rsidRDefault="00E631D8" w:rsidP="00E631D8">
      <w:pPr>
        <w:pStyle w:val="NormalWeb"/>
        <w:spacing w:before="0" w:beforeAutospacing="0" w:after="0" w:afterAutospacing="0"/>
        <w:textAlignment w:val="baseline"/>
      </w:pPr>
      <w:r>
        <w:t xml:space="preserve">Facilitates business growth by working with clients, as well as business partners Builds and maintains high-level contacts with current and prospective customers and other business/project partners. Responsibilities </w:t>
      </w:r>
      <w:r w:rsidR="00F1593C">
        <w:t>include</w:t>
      </w:r>
      <w:r>
        <w:t xml:space="preserve"> driving prospects, identifying new customers and markets, developing approaches to the market, and proposal preparation. Utilizes strategic thinking and sharp executions (coupled with vision, innovation, boldness, relentlessness, and ambition), enabling the business to exceed revenue, census, and admissions goals.</w:t>
      </w:r>
    </w:p>
    <w:p w14:paraId="0B628492" w14:textId="77777777" w:rsidR="00934B6E" w:rsidRDefault="00934B6E">
      <w:pPr>
        <w:spacing w:after="220"/>
        <w:ind w:left="-5"/>
      </w:pPr>
    </w:p>
    <w:p w14:paraId="48293AAB" w14:textId="2AC35AF9" w:rsidR="00180A1E" w:rsidRDefault="00934B6E">
      <w:pPr>
        <w:spacing w:after="220"/>
        <w:ind w:left="-5"/>
        <w:rPr>
          <w:b/>
        </w:rPr>
      </w:pPr>
      <w:r>
        <w:rPr>
          <w:b/>
        </w:rPr>
        <w:t>Regional Home Health Director</w:t>
      </w:r>
      <w:r w:rsidR="004A1260">
        <w:rPr>
          <w:b/>
        </w:rPr>
        <w:t xml:space="preserve"> Richmond</w:t>
      </w:r>
      <w:r w:rsidR="00BB62EB">
        <w:rPr>
          <w:b/>
        </w:rPr>
        <w:t>/Tricitie</w:t>
      </w:r>
      <w:r w:rsidR="004A1260">
        <w:rPr>
          <w:b/>
        </w:rPr>
        <w:t xml:space="preserve"> Home Recovery Home Health </w:t>
      </w:r>
    </w:p>
    <w:p w14:paraId="1DD05E8F" w14:textId="252DFEBF" w:rsidR="004A1260" w:rsidRDefault="004A1260">
      <w:pPr>
        <w:spacing w:after="220"/>
        <w:ind w:left="-5"/>
        <w:rPr>
          <w:b/>
        </w:rPr>
      </w:pPr>
      <w:r>
        <w:rPr>
          <w:b/>
        </w:rPr>
        <w:t>Jan 2017-</w:t>
      </w:r>
      <w:r w:rsidR="00934B6E">
        <w:rPr>
          <w:b/>
        </w:rPr>
        <w:t>Jan 2018</w:t>
      </w:r>
    </w:p>
    <w:p w14:paraId="2F681D60" w14:textId="2D90DFD0" w:rsidR="004A1260" w:rsidRPr="004A1260" w:rsidRDefault="004A1260">
      <w:pPr>
        <w:spacing w:after="220"/>
        <w:ind w:left="-5"/>
      </w:pPr>
      <w:r w:rsidRPr="004A1260">
        <w:t>Entire Operation of Richmond and surrounding offices to include, Nursing, Marketing</w:t>
      </w:r>
      <w:r>
        <w:t xml:space="preserve">, Business Development. Interviewing, Budgeting, Disciplinary action, Growth and census growth, educator. Human Resources, </w:t>
      </w:r>
      <w:r w:rsidR="00586C63">
        <w:t>Recruitment.</w:t>
      </w:r>
      <w:r>
        <w:t xml:space="preserve"> In the short time here have grown census from Jan 16- Feb 18- March-37-April 57. I had One </w:t>
      </w:r>
      <w:r>
        <w:lastRenderedPageBreak/>
        <w:t>Nurse no therapy. Now we have 2 fulltime RN’s several PRN RN, 2 fulltime Physical therapy-PRN PTA, 1 fulltime OT and 2 PRN OTA. Staffing coordinator and office manager and a dozen aides all hired in 3 months. Exceeding productivity and budgeted outcomes. Medicare</w:t>
      </w:r>
      <w:r w:rsidR="00F04723">
        <w:t>.gov</w:t>
      </w:r>
      <w:r>
        <w:t xml:space="preserve"> scores 4.5</w:t>
      </w:r>
      <w:r w:rsidR="000A103B">
        <w:t xml:space="preserve">. Develop specialty programs, Memory </w:t>
      </w:r>
      <w:r w:rsidR="00586C63">
        <w:t>Care, ESRD</w:t>
      </w:r>
      <w:r w:rsidR="000A103B">
        <w:t>, Cardiac.</w:t>
      </w:r>
    </w:p>
    <w:p w14:paraId="5A36BA81" w14:textId="7FE83D4A" w:rsidR="00ED5981" w:rsidRDefault="009F6750">
      <w:pPr>
        <w:spacing w:after="220"/>
        <w:ind w:left="-5"/>
        <w:rPr>
          <w:b/>
          <w:sz w:val="22"/>
        </w:rPr>
      </w:pPr>
      <w:r w:rsidRPr="009F6750">
        <w:rPr>
          <w:b/>
          <w:sz w:val="22"/>
        </w:rPr>
        <w:t>Home Health Registered Nurse</w:t>
      </w:r>
    </w:p>
    <w:p w14:paraId="1666F6FE" w14:textId="0F335A07" w:rsidR="003E48B5" w:rsidRDefault="003E48B5">
      <w:pPr>
        <w:spacing w:after="220"/>
        <w:ind w:left="-5"/>
        <w:rPr>
          <w:sz w:val="22"/>
        </w:rPr>
      </w:pPr>
      <w:r>
        <w:rPr>
          <w:sz w:val="22"/>
        </w:rPr>
        <w:t xml:space="preserve">Encompass/Care South Home </w:t>
      </w:r>
      <w:r w:rsidR="006D6BC6">
        <w:rPr>
          <w:sz w:val="22"/>
        </w:rPr>
        <w:t>Health</w:t>
      </w:r>
      <w:r w:rsidR="008B3194">
        <w:rPr>
          <w:sz w:val="22"/>
        </w:rPr>
        <w:t>- Aug 2015</w:t>
      </w:r>
      <w:r w:rsidR="004A1260">
        <w:rPr>
          <w:sz w:val="22"/>
        </w:rPr>
        <w:t xml:space="preserve"> – Jan 2017</w:t>
      </w:r>
    </w:p>
    <w:p w14:paraId="567DC38B" w14:textId="1B39497D" w:rsidR="00F60D77" w:rsidRPr="00932777" w:rsidRDefault="00F60D77">
      <w:pPr>
        <w:spacing w:after="220"/>
        <w:ind w:left="-5"/>
        <w:rPr>
          <w:szCs w:val="18"/>
        </w:rPr>
      </w:pPr>
      <w:r w:rsidRPr="00932777">
        <w:rPr>
          <w:szCs w:val="18"/>
        </w:rPr>
        <w:t xml:space="preserve">Home Health Nursing/Case </w:t>
      </w:r>
      <w:r w:rsidR="00932777" w:rsidRPr="00932777">
        <w:rPr>
          <w:szCs w:val="18"/>
        </w:rPr>
        <w:t>Management</w:t>
      </w:r>
      <w:r w:rsidR="00932777">
        <w:rPr>
          <w:szCs w:val="18"/>
        </w:rPr>
        <w:t xml:space="preserve">, direct patient care, Detailed documentation HCHB, </w:t>
      </w:r>
      <w:r w:rsidR="003073A6">
        <w:rPr>
          <w:szCs w:val="18"/>
        </w:rPr>
        <w:t xml:space="preserve">Quality, Professional physical assessment, Excellent and efficient communication skills, </w:t>
      </w:r>
      <w:r w:rsidR="009B0E77">
        <w:rPr>
          <w:szCs w:val="18"/>
        </w:rPr>
        <w:t>personable</w:t>
      </w:r>
      <w:r w:rsidR="00AC1D0A">
        <w:rPr>
          <w:szCs w:val="18"/>
        </w:rPr>
        <w:t xml:space="preserve"> personality when interacting with </w:t>
      </w:r>
      <w:r w:rsidR="00586C63">
        <w:rPr>
          <w:szCs w:val="18"/>
        </w:rPr>
        <w:t>patients</w:t>
      </w:r>
      <w:r w:rsidR="00AC1D0A">
        <w:rPr>
          <w:szCs w:val="18"/>
        </w:rPr>
        <w:t xml:space="preserve">, </w:t>
      </w:r>
      <w:r w:rsidR="00DE178F">
        <w:rPr>
          <w:szCs w:val="18"/>
        </w:rPr>
        <w:t>doctors,</w:t>
      </w:r>
      <w:r w:rsidR="00AC1D0A">
        <w:rPr>
          <w:szCs w:val="18"/>
        </w:rPr>
        <w:t xml:space="preserve"> and other disciplines. </w:t>
      </w:r>
      <w:r w:rsidR="009B0E77">
        <w:rPr>
          <w:szCs w:val="18"/>
        </w:rPr>
        <w:t xml:space="preserve">Timely documentation, </w:t>
      </w:r>
      <w:r w:rsidR="00DE178F">
        <w:rPr>
          <w:szCs w:val="18"/>
        </w:rPr>
        <w:t>meeting</w:t>
      </w:r>
      <w:r w:rsidR="009B0E77">
        <w:rPr>
          <w:szCs w:val="18"/>
        </w:rPr>
        <w:t xml:space="preserve"> all metrics and </w:t>
      </w:r>
      <w:r w:rsidR="00A703FC">
        <w:rPr>
          <w:szCs w:val="18"/>
        </w:rPr>
        <w:t>Medicare</w:t>
      </w:r>
      <w:r w:rsidR="009B0E77">
        <w:rPr>
          <w:szCs w:val="18"/>
        </w:rPr>
        <w:t xml:space="preserve"> </w:t>
      </w:r>
      <w:r w:rsidR="00A703FC">
        <w:rPr>
          <w:szCs w:val="18"/>
        </w:rPr>
        <w:t>standards, Professional neat clean appearance, Sound expert knowledge base</w:t>
      </w:r>
      <w:r w:rsidR="00430935">
        <w:rPr>
          <w:szCs w:val="18"/>
        </w:rPr>
        <w:t xml:space="preserve"> with medical diagnoses, </w:t>
      </w:r>
      <w:r w:rsidR="00586C63">
        <w:rPr>
          <w:szCs w:val="18"/>
        </w:rPr>
        <w:t>process,</w:t>
      </w:r>
      <w:r w:rsidR="00430935">
        <w:rPr>
          <w:szCs w:val="18"/>
        </w:rPr>
        <w:t xml:space="preserve"> </w:t>
      </w:r>
      <w:r w:rsidR="00DE178F">
        <w:rPr>
          <w:szCs w:val="18"/>
        </w:rPr>
        <w:t>procedures</w:t>
      </w:r>
      <w:r w:rsidR="00430935">
        <w:rPr>
          <w:szCs w:val="18"/>
        </w:rPr>
        <w:t xml:space="preserve"> to include wound care, wound vacs, IV infusion </w:t>
      </w:r>
      <w:r w:rsidR="00DE178F">
        <w:rPr>
          <w:szCs w:val="18"/>
        </w:rPr>
        <w:t>CADD</w:t>
      </w:r>
      <w:r w:rsidR="00430935">
        <w:rPr>
          <w:szCs w:val="18"/>
        </w:rPr>
        <w:t xml:space="preserve"> Pumps</w:t>
      </w:r>
      <w:r w:rsidR="00480791">
        <w:rPr>
          <w:szCs w:val="18"/>
        </w:rPr>
        <w:t xml:space="preserve">, chest tubes and drains, </w:t>
      </w:r>
      <w:r w:rsidR="00CB524E">
        <w:rPr>
          <w:szCs w:val="18"/>
        </w:rPr>
        <w:t>Venipuncture, PICC line management. Punctual</w:t>
      </w:r>
      <w:r w:rsidR="00DE400C">
        <w:rPr>
          <w:szCs w:val="18"/>
        </w:rPr>
        <w:t>, Meets deadlines. Maintains credentials</w:t>
      </w:r>
      <w:r w:rsidR="00CB524E">
        <w:rPr>
          <w:szCs w:val="18"/>
        </w:rPr>
        <w:t xml:space="preserve">. </w:t>
      </w:r>
    </w:p>
    <w:p w14:paraId="721089E2" w14:textId="68F703B1" w:rsidR="00F93129" w:rsidRDefault="00F93129">
      <w:pPr>
        <w:spacing w:after="220"/>
        <w:ind w:left="-5"/>
        <w:rPr>
          <w:b/>
          <w:sz w:val="22"/>
        </w:rPr>
      </w:pPr>
      <w:r>
        <w:rPr>
          <w:b/>
          <w:sz w:val="22"/>
        </w:rPr>
        <w:t>Clinical Account liaison</w:t>
      </w:r>
      <w:r w:rsidR="00B73BBB">
        <w:rPr>
          <w:b/>
          <w:sz w:val="22"/>
        </w:rPr>
        <w:t>/Account Manager (4</w:t>
      </w:r>
      <w:r w:rsidR="00B73BBB" w:rsidRPr="00B73BBB">
        <w:rPr>
          <w:b/>
          <w:sz w:val="22"/>
          <w:vertAlign w:val="superscript"/>
        </w:rPr>
        <w:t>th</w:t>
      </w:r>
      <w:r w:rsidR="00B73BBB">
        <w:rPr>
          <w:b/>
          <w:sz w:val="22"/>
        </w:rPr>
        <w:t xml:space="preserve"> in company wide sales)</w:t>
      </w:r>
    </w:p>
    <w:p w14:paraId="7F86A46D" w14:textId="77777777" w:rsidR="00F93129" w:rsidRDefault="00F93129">
      <w:pPr>
        <w:spacing w:after="220"/>
        <w:ind w:left="-5"/>
        <w:rPr>
          <w:sz w:val="22"/>
        </w:rPr>
      </w:pPr>
      <w:r w:rsidRPr="00F93129">
        <w:rPr>
          <w:sz w:val="22"/>
        </w:rPr>
        <w:t>Home Solutions IV infusion Richmond VA- Aug 2015- September 2016</w:t>
      </w:r>
    </w:p>
    <w:p w14:paraId="6B5ED737" w14:textId="2689806C" w:rsidR="00F93129" w:rsidRPr="00F93129" w:rsidRDefault="00F93129" w:rsidP="00F93129">
      <w:pPr>
        <w:spacing w:after="220"/>
        <w:ind w:left="-5"/>
        <w:rPr>
          <w:szCs w:val="18"/>
        </w:rPr>
      </w:pPr>
      <w:r>
        <w:rPr>
          <w:szCs w:val="18"/>
        </w:rPr>
        <w:t xml:space="preserve">Obtain referrals for Infusion therapy and specialty infusions from hospitals, doctors offices and other entities. Meet revenue goals, grow </w:t>
      </w:r>
      <w:r w:rsidR="00586C63">
        <w:rPr>
          <w:szCs w:val="18"/>
        </w:rPr>
        <w:t>market,</w:t>
      </w:r>
      <w:r>
        <w:rPr>
          <w:szCs w:val="18"/>
        </w:rPr>
        <w:t xml:space="preserve"> and increase referrals, maintain established professional relationships with all disciplines involved in the referral processes. Seek new business opportunities, obtain contracts. Facility patients discharge and post discharge., develop new service lines.</w:t>
      </w:r>
      <w:r w:rsidR="004C16C0">
        <w:rPr>
          <w:szCs w:val="18"/>
        </w:rPr>
        <w:t xml:space="preserve"> Perform SN home visits, IVIG, Inotropes, TPN, Antibiotics.</w:t>
      </w:r>
    </w:p>
    <w:p w14:paraId="30734F4B" w14:textId="2D15AE6C" w:rsidR="00294CB1" w:rsidRDefault="006D5A13">
      <w:pPr>
        <w:pStyle w:val="Heading1"/>
        <w:ind w:left="-5"/>
      </w:pPr>
      <w:r>
        <w:t>Nurse Liaison</w:t>
      </w:r>
      <w:r w:rsidR="00B73BBB">
        <w:t>/</w:t>
      </w:r>
      <w:r w:rsidR="00184E63">
        <w:t xml:space="preserve">Account </w:t>
      </w:r>
      <w:r w:rsidR="00934B6E">
        <w:t>manager (</w:t>
      </w:r>
      <w:r w:rsidR="00184E63">
        <w:t>1</w:t>
      </w:r>
      <w:r w:rsidR="00184E63" w:rsidRPr="00184E63">
        <w:rPr>
          <w:vertAlign w:val="superscript"/>
        </w:rPr>
        <w:t>st</w:t>
      </w:r>
      <w:r w:rsidR="00184E63">
        <w:t xml:space="preserve"> in sales)</w:t>
      </w:r>
    </w:p>
    <w:p w14:paraId="52B5C2E4" w14:textId="77777777" w:rsidR="00F93129" w:rsidRDefault="006D5A13" w:rsidP="00F93129">
      <w:pPr>
        <w:spacing w:after="128"/>
        <w:ind w:left="-5"/>
      </w:pPr>
      <w:proofErr w:type="spellStart"/>
      <w:r>
        <w:t>Vibra</w:t>
      </w:r>
      <w:proofErr w:type="spellEnd"/>
      <w:r>
        <w:t xml:space="preserve"> Hospital - Richmon</w:t>
      </w:r>
      <w:r w:rsidR="00F93129">
        <w:t>d, VA - February 2014 to Aug 2015</w:t>
      </w:r>
    </w:p>
    <w:p w14:paraId="22028C15" w14:textId="77777777" w:rsidR="00294CB1" w:rsidRDefault="006D5A13">
      <w:pPr>
        <w:ind w:left="-5"/>
      </w:pPr>
      <w:r>
        <w:t>Responsibilities</w:t>
      </w:r>
    </w:p>
    <w:p w14:paraId="56C4C0A4" w14:textId="0CDA0232" w:rsidR="00294CB1" w:rsidRDefault="006D5A13">
      <w:pPr>
        <w:spacing w:after="287"/>
        <w:ind w:left="-5"/>
      </w:pPr>
      <w:r>
        <w:t xml:space="preserve">Obtain referrals for LTACH level of service, </w:t>
      </w:r>
      <w:r w:rsidR="00DE178F">
        <w:t>meet</w:t>
      </w:r>
      <w:r>
        <w:t xml:space="preserve"> budget maintain and foster great referral relationships with physicians, Case Managers, Nurses, Directors of nursing, </w:t>
      </w:r>
      <w:r w:rsidR="00DE178F">
        <w:t>home</w:t>
      </w:r>
      <w:r>
        <w:t xml:space="preserve"> health agencies and SNF facilities, Marketing, </w:t>
      </w:r>
      <w:r w:rsidR="008D64BB">
        <w:t>seek</w:t>
      </w:r>
      <w:r>
        <w:t xml:space="preserve"> new business opportunities and grow new business and service lines</w:t>
      </w:r>
    </w:p>
    <w:p w14:paraId="551F4A90" w14:textId="77777777" w:rsidR="00294CB1" w:rsidRDefault="006D5A13">
      <w:pPr>
        <w:ind w:left="-5"/>
      </w:pPr>
      <w:r>
        <w:t>Accomplishments</w:t>
      </w:r>
    </w:p>
    <w:p w14:paraId="516B9591" w14:textId="29A006CD" w:rsidR="00294CB1" w:rsidRDefault="006D5A13" w:rsidP="00F96C09">
      <w:pPr>
        <w:spacing w:after="292"/>
        <w:ind w:left="-5"/>
      </w:pPr>
      <w:r>
        <w:t xml:space="preserve">Always exceeding budgeted numbers and growing </w:t>
      </w:r>
      <w:r w:rsidR="009F4354">
        <w:t>accounts, Skills</w:t>
      </w:r>
      <w:r>
        <w:t xml:space="preserve"> Used</w:t>
      </w:r>
      <w:r w:rsidR="009F4354">
        <w:t xml:space="preserve"> </w:t>
      </w:r>
      <w:r>
        <w:t>Multiple computer programs</w:t>
      </w:r>
      <w:r w:rsidR="009D1A7D">
        <w:t xml:space="preserve">, </w:t>
      </w:r>
      <w:r w:rsidR="004D7455">
        <w:t>Sound,</w:t>
      </w:r>
      <w:r w:rsidR="009D1A7D">
        <w:t xml:space="preserve"> and proven success in experience </w:t>
      </w:r>
      <w:r w:rsidR="00DE178F">
        <w:t>with business</w:t>
      </w:r>
      <w:r w:rsidR="009D1A7D">
        <w:t xml:space="preserve"> growth and development.</w:t>
      </w:r>
    </w:p>
    <w:p w14:paraId="2755B298" w14:textId="669B9EEB" w:rsidR="00294CB1" w:rsidRDefault="006D5A13">
      <w:pPr>
        <w:pStyle w:val="Heading1"/>
        <w:ind w:left="-5"/>
      </w:pPr>
      <w:r>
        <w:t>Case Manager</w:t>
      </w:r>
    </w:p>
    <w:p w14:paraId="1DB13FAC" w14:textId="77777777" w:rsidR="00294CB1" w:rsidRDefault="006D5A13">
      <w:pPr>
        <w:spacing w:after="128"/>
        <w:ind w:left="-5"/>
      </w:pPr>
      <w:r>
        <w:t>Southside Regional Medical Center - Petersburg, VA - July 2013 to February 2014</w:t>
      </w:r>
    </w:p>
    <w:p w14:paraId="33E463C8" w14:textId="77777777" w:rsidR="00294CB1" w:rsidRDefault="006D5A13">
      <w:pPr>
        <w:ind w:left="-5"/>
      </w:pPr>
      <w:r>
        <w:t>Responsibilities</w:t>
      </w:r>
    </w:p>
    <w:p w14:paraId="5BD4AF45" w14:textId="77777777" w:rsidR="00294CB1" w:rsidRDefault="006D5A13">
      <w:pPr>
        <w:spacing w:after="287"/>
        <w:ind w:left="-5"/>
      </w:pPr>
      <w:r>
        <w:t xml:space="preserve">Providing utilization review and discharge planning to a multifaceted patient population. To include Cardiac, Surgery, Oncology, Step down and medical surgical. Assist </w:t>
      </w:r>
      <w:proofErr w:type="spellStart"/>
      <w:r>
        <w:t>pt</w:t>
      </w:r>
      <w:proofErr w:type="spellEnd"/>
      <w:r>
        <w:t xml:space="preserve"> and family in determining the best and safest discharge plan possible.</w:t>
      </w:r>
    </w:p>
    <w:p w14:paraId="0954CC14" w14:textId="77777777" w:rsidR="00294CB1" w:rsidRDefault="006D5A13">
      <w:pPr>
        <w:ind w:left="-5"/>
      </w:pPr>
      <w:r>
        <w:t>Accomplishments</w:t>
      </w:r>
    </w:p>
    <w:p w14:paraId="1525BEDC" w14:textId="77777777" w:rsidR="00294CB1" w:rsidRDefault="006D5A13">
      <w:pPr>
        <w:spacing w:after="287"/>
        <w:ind w:left="-5"/>
      </w:pPr>
      <w:r>
        <w:t>Meet annual budget number LOS was under budget and my floors specifically had a significant decreased LOS than others. Employee of the quarter multiple times.</w:t>
      </w:r>
    </w:p>
    <w:p w14:paraId="6417BC1C" w14:textId="77777777" w:rsidR="00294CB1" w:rsidRDefault="006D5A13">
      <w:pPr>
        <w:ind w:left="-5"/>
      </w:pPr>
      <w:r>
        <w:t>Skills Used</w:t>
      </w:r>
    </w:p>
    <w:p w14:paraId="7D98753B" w14:textId="37CDC800" w:rsidR="00294CB1" w:rsidRDefault="006D5A13">
      <w:pPr>
        <w:spacing w:after="220"/>
        <w:ind w:left="-5"/>
      </w:pPr>
      <w:r>
        <w:t xml:space="preserve">Cerner, </w:t>
      </w:r>
      <w:proofErr w:type="spellStart"/>
      <w:r>
        <w:t>Curapsan</w:t>
      </w:r>
      <w:proofErr w:type="spellEnd"/>
      <w:r>
        <w:t xml:space="preserve">, Allscripts, multiple other computer programs. </w:t>
      </w:r>
    </w:p>
    <w:p w14:paraId="1AABE0F7" w14:textId="49A876A6" w:rsidR="00294CB1" w:rsidRDefault="00676356">
      <w:pPr>
        <w:pStyle w:val="Heading1"/>
        <w:ind w:left="-5"/>
      </w:pPr>
      <w:r>
        <w:lastRenderedPageBreak/>
        <w:t>Nu</w:t>
      </w:r>
      <w:r w:rsidR="006D5A13">
        <w:t>rse Liaison</w:t>
      </w:r>
    </w:p>
    <w:p w14:paraId="5035B012" w14:textId="357DDAEB" w:rsidR="009F4354" w:rsidRDefault="009F4354" w:rsidP="009F4354">
      <w:pPr>
        <w:ind w:left="-5"/>
      </w:pPr>
      <w:r>
        <w:t>R.N. Nurse Liaison-</w:t>
      </w:r>
      <w:r w:rsidRPr="009F4354">
        <w:t xml:space="preserve"> </w:t>
      </w:r>
      <w:r>
        <w:t>Health South Rehabilitation Hospital - March 2010 to July 2013</w:t>
      </w:r>
    </w:p>
    <w:p w14:paraId="36B074A9" w14:textId="4C1C0EB2" w:rsidR="009F4354" w:rsidRDefault="009F4354" w:rsidP="009F4354">
      <w:pPr>
        <w:ind w:left="0" w:firstLine="0"/>
      </w:pPr>
      <w:r>
        <w:t>Responsibilities</w:t>
      </w:r>
    </w:p>
    <w:p w14:paraId="4EE232AB" w14:textId="71E85A5E" w:rsidR="00294CB1" w:rsidRDefault="006D5A13" w:rsidP="009F4354">
      <w:pPr>
        <w:spacing w:after="286"/>
        <w:ind w:left="-15" w:firstLine="0"/>
      </w:pPr>
      <w:r>
        <w:t xml:space="preserve"> Assisting patients</w:t>
      </w:r>
      <w:r w:rsidR="009F4354">
        <w:t xml:space="preserve"> and families</w:t>
      </w:r>
      <w:r>
        <w:t xml:space="preserve"> from hospital setting into their home. Arranging wound vac therapy, IV antibiotic therapy, DME, skilled nursing, Physical Therapy and Occupational Therapy. Coordinating all aspects of care. Marketing consistently and reaching budgeted numbers more than 90 percent of the time 40 bed rehabilitation facility, obtaining referrals from hospitals, Doctors Offices, Homes. Reviewing patient information/ charts to see if patients meet rehab criteria to be admitted to the rehab facility. Help assist patient transition from inpatient or home setting to rehab facility. Manage marketing budget, grow referral base. Attend marketing events, coordinating marketing events, </w:t>
      </w:r>
      <w:r w:rsidR="006F0299">
        <w:t>and</w:t>
      </w:r>
      <w:r>
        <w:t xml:space="preserve"> in-services. Developed and implemented the Fallen Angel Program which is still in use.</w:t>
      </w:r>
    </w:p>
    <w:p w14:paraId="56BE9E87" w14:textId="77777777" w:rsidR="006D5A13" w:rsidRDefault="006D5A13">
      <w:pPr>
        <w:ind w:left="-5"/>
      </w:pPr>
    </w:p>
    <w:p w14:paraId="2BC71DA7" w14:textId="57A85186" w:rsidR="00294CB1" w:rsidRDefault="006D5A13">
      <w:pPr>
        <w:pStyle w:val="Heading1"/>
        <w:ind w:left="-5"/>
      </w:pPr>
      <w:r>
        <w:t>Director Emergency services</w:t>
      </w:r>
      <w:r w:rsidR="00180A1E">
        <w:t>/Bon Secours</w:t>
      </w:r>
    </w:p>
    <w:p w14:paraId="10C94E63" w14:textId="7F45E777" w:rsidR="00294CB1" w:rsidRDefault="006D5A13">
      <w:pPr>
        <w:spacing w:after="128"/>
        <w:ind w:left="-5"/>
      </w:pPr>
      <w:r>
        <w:t xml:space="preserve">Harborview Emergency </w:t>
      </w:r>
      <w:r w:rsidR="00875514">
        <w:t>Room -</w:t>
      </w:r>
      <w:r>
        <w:t xml:space="preserve"> Suffolk, VA - December 2007 to March 2010</w:t>
      </w:r>
    </w:p>
    <w:p w14:paraId="15D0E0B8" w14:textId="77777777" w:rsidR="00294CB1" w:rsidRDefault="006D5A13">
      <w:pPr>
        <w:ind w:left="-5"/>
      </w:pPr>
      <w:r>
        <w:t>Director of Freestanding Emergency Room</w:t>
      </w:r>
    </w:p>
    <w:p w14:paraId="0949A187" w14:textId="77777777" w:rsidR="00294CB1" w:rsidRDefault="006D5A13">
      <w:pPr>
        <w:ind w:left="-5"/>
      </w:pPr>
      <w:r>
        <w:t>Bon Secours Harbor View Health Care Center, Suffolk Virginia</w:t>
      </w:r>
    </w:p>
    <w:p w14:paraId="68C671BC" w14:textId="2B038C6C" w:rsidR="00294CB1" w:rsidRDefault="009F4354">
      <w:pPr>
        <w:ind w:left="-5"/>
      </w:pPr>
      <w:r>
        <w:t>March</w:t>
      </w:r>
      <w:r w:rsidR="006D5A13">
        <w:t xml:space="preserve"> 2007-</w:t>
      </w:r>
      <w:r>
        <w:t>December</w:t>
      </w:r>
      <w:r w:rsidR="006D5A13">
        <w:t xml:space="preserve"> 2007</w:t>
      </w:r>
    </w:p>
    <w:p w14:paraId="3B3A80CF" w14:textId="7F566347" w:rsidR="00180A1E" w:rsidRDefault="006D5A13" w:rsidP="00180A1E">
      <w:pPr>
        <w:spacing w:after="215"/>
        <w:ind w:left="-5"/>
      </w:pPr>
      <w:r>
        <w:t xml:space="preserve">Successfully established new 17 bed freestanding Emergency Room. Balanced $2.5 million budget, resulting in impressive 30 percent above budget profit margin. Expanding emergency room to a 24/7 operation and obtaining state accreditation to allow acceptance of emergency medical services (ambulances). Maintained 100 percent patient satisfaction scores and 100 percent overall quality of care. Institute departmental objectives and goals to ensure the implementation of an effective care delivery model in the emergency room. Implementing and ensuring </w:t>
      </w:r>
      <w:r w:rsidR="008D64BB">
        <w:t>30-minute</w:t>
      </w:r>
      <w:r>
        <w:t xml:space="preserve"> guarantee to patients for start of care. Responsible for the management of administrative and clinical practices </w:t>
      </w:r>
      <w:r w:rsidR="008D64BB">
        <w:t>within</w:t>
      </w:r>
      <w:r>
        <w:t xml:space="preserve"> the ENA.</w:t>
      </w:r>
      <w:r w:rsidR="00113DA5">
        <w:t xml:space="preserve"> Utilize Kronos, Cerner, HCAPS</w:t>
      </w:r>
    </w:p>
    <w:p w14:paraId="5483EE0A" w14:textId="77777777" w:rsidR="009D1A7D" w:rsidRDefault="009D1A7D">
      <w:pPr>
        <w:pStyle w:val="Heading1"/>
        <w:ind w:left="-5"/>
      </w:pPr>
    </w:p>
    <w:p w14:paraId="290F7E3A" w14:textId="369385E2" w:rsidR="00294CB1" w:rsidRDefault="006D5A13">
      <w:pPr>
        <w:pStyle w:val="Heading1"/>
        <w:ind w:left="-5"/>
      </w:pPr>
      <w:r>
        <w:t>Interim Director Critical Care Services/Nurse Manager</w:t>
      </w:r>
    </w:p>
    <w:p w14:paraId="526A3E07" w14:textId="77777777" w:rsidR="00294CB1" w:rsidRPr="00180A1E" w:rsidRDefault="006D5A13">
      <w:pPr>
        <w:spacing w:after="128"/>
        <w:ind w:left="-5"/>
        <w:rPr>
          <w:b/>
        </w:rPr>
      </w:pPr>
      <w:r w:rsidRPr="00180A1E">
        <w:rPr>
          <w:b/>
        </w:rPr>
        <w:t>Bon Secours Memorial Regional Medical Center - June 2005 to March 2007</w:t>
      </w:r>
    </w:p>
    <w:p w14:paraId="50DA6CE8" w14:textId="0EF6D0AE" w:rsidR="00294CB1" w:rsidRDefault="006D5A13">
      <w:pPr>
        <w:ind w:left="-5"/>
      </w:pPr>
      <w:r>
        <w:t xml:space="preserve">Responsible for overall operation of three units, coordinating care among all disciplines to facilitate patient through put. Budgeting financially for the needs of the unit and working within those constraints to achieve a common goal. Maintaining employee’s records and ensuring proper credentialing and mandating and maintaining that all rules and regulations are followed. Disciplinary action among staff, providing mandatory in-services and education to staff, </w:t>
      </w:r>
      <w:r w:rsidR="00D33DB7">
        <w:t>physicians,</w:t>
      </w:r>
      <w:r>
        <w:t xml:space="preserve"> and patients. Held a seat as the communications officer for all of Bon Secours Richmond and manage the float pool nursing staff. Only unit in hospital to Institute self-governance model of care.</w:t>
      </w:r>
    </w:p>
    <w:p w14:paraId="30DF2B6D" w14:textId="77777777" w:rsidR="00AE3435" w:rsidRDefault="00AE3435">
      <w:pPr>
        <w:ind w:left="-5"/>
      </w:pPr>
    </w:p>
    <w:p w14:paraId="6690DC5E" w14:textId="07610A92" w:rsidR="00294CB1" w:rsidRDefault="006D5A13">
      <w:pPr>
        <w:ind w:left="-5"/>
      </w:pPr>
      <w:r>
        <w:t>R.N. Clinical Nurse Manager/Coordinator MICU, 3South &amp; North</w:t>
      </w:r>
    </w:p>
    <w:p w14:paraId="5E62E50D" w14:textId="77777777" w:rsidR="00294CB1" w:rsidRDefault="006D5A13">
      <w:pPr>
        <w:spacing w:after="220"/>
        <w:ind w:left="-5"/>
      </w:pPr>
      <w:r>
        <w:t xml:space="preserve">Bon Secours </w:t>
      </w:r>
      <w:proofErr w:type="spellStart"/>
      <w:r>
        <w:t>Maryview</w:t>
      </w:r>
      <w:proofErr w:type="spellEnd"/>
      <w:r>
        <w:t xml:space="preserve"> Medical Center</w:t>
      </w:r>
    </w:p>
    <w:p w14:paraId="5ADE2039" w14:textId="77777777" w:rsidR="00180A1E" w:rsidRDefault="00180A1E" w:rsidP="00AE3435">
      <w:pPr>
        <w:pStyle w:val="Heading1"/>
        <w:ind w:left="0" w:firstLine="0"/>
      </w:pPr>
    </w:p>
    <w:p w14:paraId="12FA1AF0" w14:textId="001C96B3" w:rsidR="00294CB1" w:rsidRDefault="00AE3435">
      <w:pPr>
        <w:pStyle w:val="Heading1"/>
        <w:ind w:left="-5"/>
      </w:pPr>
      <w:r>
        <w:t>I</w:t>
      </w:r>
      <w:r w:rsidR="006D5A13">
        <w:t>ntensive Care Unit Staff R.N/ Clinical coordinator</w:t>
      </w:r>
    </w:p>
    <w:p w14:paraId="1FE81C4A" w14:textId="77777777" w:rsidR="00294CB1" w:rsidRPr="00180A1E" w:rsidRDefault="006D5A13">
      <w:pPr>
        <w:spacing w:after="128"/>
        <w:ind w:left="-5"/>
        <w:rPr>
          <w:b/>
        </w:rPr>
      </w:pPr>
      <w:r w:rsidRPr="00180A1E">
        <w:rPr>
          <w:b/>
        </w:rPr>
        <w:t xml:space="preserve">Bon Secours </w:t>
      </w:r>
      <w:proofErr w:type="spellStart"/>
      <w:r w:rsidRPr="00180A1E">
        <w:rPr>
          <w:b/>
        </w:rPr>
        <w:t>Maryview</w:t>
      </w:r>
      <w:proofErr w:type="spellEnd"/>
      <w:r w:rsidRPr="00180A1E">
        <w:rPr>
          <w:b/>
        </w:rPr>
        <w:t xml:space="preserve"> Medical Center - March 2003 to June 2005</w:t>
      </w:r>
    </w:p>
    <w:p w14:paraId="4DB27EE6" w14:textId="77777777" w:rsidR="00294CB1" w:rsidRDefault="006D5A13">
      <w:pPr>
        <w:spacing w:after="215"/>
        <w:ind w:left="-5"/>
      </w:pPr>
      <w:r>
        <w:t>Responsible for overall operation of three units, coordinating care disciplines. Budgeting, Recruitment and Retention of staff. Care of Cardiac and promote health and support patients and their families in coping with illness. Established patient satisfaction program and maintained 100 percent patient satisfaction for 10 months straight on 3 south.</w:t>
      </w:r>
    </w:p>
    <w:p w14:paraId="53BB09E8" w14:textId="1CC5B568" w:rsidR="00294CB1" w:rsidRDefault="006D5A13">
      <w:pPr>
        <w:pStyle w:val="Heading1"/>
        <w:ind w:left="-5"/>
      </w:pPr>
      <w:r>
        <w:t>Intensive Care Unit Staff R.N</w:t>
      </w:r>
    </w:p>
    <w:p w14:paraId="67CD1AD0" w14:textId="77777777" w:rsidR="00180A1E" w:rsidRPr="00180A1E" w:rsidRDefault="00180A1E" w:rsidP="00180A1E"/>
    <w:p w14:paraId="4977E6A4" w14:textId="77777777" w:rsidR="00294CB1" w:rsidRDefault="006D5A13">
      <w:pPr>
        <w:spacing w:after="128"/>
        <w:ind w:left="-5"/>
      </w:pPr>
      <w:r>
        <w:t>John Randolph Medical Center - April 2002 to March 2003</w:t>
      </w:r>
    </w:p>
    <w:p w14:paraId="17D807DC" w14:textId="77777777" w:rsidR="00294CB1" w:rsidRDefault="006D5A13">
      <w:pPr>
        <w:ind w:left="-5"/>
      </w:pPr>
      <w:r>
        <w:lastRenderedPageBreak/>
        <w:t>Patient Centered Care for Critically I'll patients to include patients with complex medical issues, Ventilator dependent patients, cardiac, stroke, surgical and CVP patients</w:t>
      </w:r>
    </w:p>
    <w:p w14:paraId="038DD2C8" w14:textId="77777777" w:rsidR="00872AA2" w:rsidRDefault="00872AA2" w:rsidP="00180A1E">
      <w:pPr>
        <w:spacing w:after="215"/>
        <w:ind w:right="5410"/>
        <w:rPr>
          <w:b/>
          <w:sz w:val="20"/>
          <w:szCs w:val="20"/>
        </w:rPr>
      </w:pPr>
    </w:p>
    <w:p w14:paraId="55B23413" w14:textId="69C9F376" w:rsidR="00294CB1" w:rsidRPr="00180A1E" w:rsidRDefault="00180A1E" w:rsidP="00180A1E">
      <w:pPr>
        <w:spacing w:after="215"/>
        <w:ind w:right="5410"/>
        <w:rPr>
          <w:b/>
          <w:sz w:val="20"/>
          <w:szCs w:val="20"/>
        </w:rPr>
      </w:pPr>
      <w:r w:rsidRPr="00180A1E">
        <w:rPr>
          <w:b/>
          <w:sz w:val="20"/>
          <w:szCs w:val="20"/>
        </w:rPr>
        <w:t xml:space="preserve">Director/Administrator </w:t>
      </w:r>
      <w:proofErr w:type="spellStart"/>
      <w:r w:rsidRPr="00180A1E">
        <w:rPr>
          <w:b/>
          <w:sz w:val="20"/>
          <w:szCs w:val="20"/>
        </w:rPr>
        <w:t>CareAdvantage</w:t>
      </w:r>
      <w:proofErr w:type="spellEnd"/>
      <w:r w:rsidRPr="00180A1E">
        <w:rPr>
          <w:b/>
          <w:sz w:val="20"/>
          <w:szCs w:val="20"/>
        </w:rPr>
        <w:t xml:space="preserve"> Home Health</w:t>
      </w:r>
    </w:p>
    <w:p w14:paraId="30849CBD" w14:textId="77777777" w:rsidR="00294CB1" w:rsidRPr="00180A1E" w:rsidRDefault="006D5A13">
      <w:pPr>
        <w:pStyle w:val="Heading1"/>
        <w:ind w:left="-5"/>
        <w:rPr>
          <w:b w:val="0"/>
        </w:rPr>
      </w:pPr>
      <w:r w:rsidRPr="00180A1E">
        <w:rPr>
          <w:b w:val="0"/>
        </w:rPr>
        <w:t>Budgeting, Marketing, In-servicing, Home Supervisory</w:t>
      </w:r>
    </w:p>
    <w:p w14:paraId="6A7DBE59" w14:textId="77777777" w:rsidR="00294CB1" w:rsidRDefault="006D5A13">
      <w:pPr>
        <w:spacing w:after="128"/>
        <w:ind w:left="-5"/>
      </w:pPr>
      <w:r>
        <w:t>Complete Operation of office - March 2000 to April 2002</w:t>
      </w:r>
    </w:p>
    <w:p w14:paraId="74FC454E" w14:textId="568596E6" w:rsidR="00294CB1" w:rsidRDefault="006D5A13">
      <w:pPr>
        <w:ind w:left="-5"/>
      </w:pPr>
      <w:r>
        <w:t xml:space="preserve">Supervision of 120 employees to include C.N.A.'s, R.N.'s and LPN's. Budgeting, Marketing, In-servicing, Home Supervisory </w:t>
      </w:r>
      <w:r w:rsidR="004D7455">
        <w:t>visits,</w:t>
      </w:r>
      <w:r>
        <w:t xml:space="preserve"> and patient care. Recruitment and retention of staff and annual evaluations of employees.</w:t>
      </w:r>
    </w:p>
    <w:p w14:paraId="00668803" w14:textId="77777777" w:rsidR="00180A1E" w:rsidRDefault="00180A1E">
      <w:pPr>
        <w:ind w:left="-5"/>
      </w:pPr>
    </w:p>
    <w:p w14:paraId="0CFBAD89" w14:textId="77777777" w:rsidR="00294CB1" w:rsidRPr="00180A1E" w:rsidRDefault="006D5A13">
      <w:pPr>
        <w:ind w:left="-5"/>
        <w:rPr>
          <w:b/>
          <w:sz w:val="20"/>
          <w:szCs w:val="20"/>
        </w:rPr>
      </w:pPr>
      <w:r w:rsidRPr="00180A1E">
        <w:rPr>
          <w:b/>
          <w:sz w:val="20"/>
          <w:szCs w:val="20"/>
        </w:rPr>
        <w:t>RN Case Manager / Mentally Ill patients</w:t>
      </w:r>
    </w:p>
    <w:p w14:paraId="2E3D1F56" w14:textId="77777777" w:rsidR="00294CB1" w:rsidRPr="00180A1E" w:rsidRDefault="006D5A13">
      <w:pPr>
        <w:ind w:left="-5"/>
        <w:rPr>
          <w:b/>
          <w:sz w:val="20"/>
          <w:szCs w:val="20"/>
        </w:rPr>
      </w:pPr>
      <w:r w:rsidRPr="00180A1E">
        <w:rPr>
          <w:b/>
          <w:sz w:val="20"/>
          <w:szCs w:val="20"/>
        </w:rPr>
        <w:t>District 19</w:t>
      </w:r>
    </w:p>
    <w:p w14:paraId="79E7F36A" w14:textId="77777777" w:rsidR="00294CB1" w:rsidRDefault="006D5A13">
      <w:pPr>
        <w:ind w:left="-5"/>
      </w:pPr>
      <w:r>
        <w:t>March 2001 -April 2000</w:t>
      </w:r>
    </w:p>
    <w:p w14:paraId="52722D28" w14:textId="3A466178" w:rsidR="00294CB1" w:rsidRDefault="006D5A13">
      <w:pPr>
        <w:ind w:left="-5"/>
      </w:pPr>
      <w:r>
        <w:t>Managed the care of Petersburg's mentally ill population taking patients from central state and placing them in the community. Finding them housing, employment, managing finances and nursing care</w:t>
      </w:r>
    </w:p>
    <w:p w14:paraId="391604DF" w14:textId="77777777" w:rsidR="00180A1E" w:rsidRDefault="00180A1E">
      <w:pPr>
        <w:ind w:left="-5"/>
      </w:pPr>
    </w:p>
    <w:p w14:paraId="013B36EB" w14:textId="316F22F8" w:rsidR="00294CB1" w:rsidRDefault="006D5A13">
      <w:pPr>
        <w:pStyle w:val="Heading1"/>
        <w:ind w:left="-5"/>
      </w:pPr>
      <w:r>
        <w:t>Home Health Case Manager/ Med Surge R.N</w:t>
      </w:r>
    </w:p>
    <w:p w14:paraId="57B6919D" w14:textId="201F6B74" w:rsidR="00294CB1" w:rsidRDefault="006D5A13">
      <w:pPr>
        <w:spacing w:after="0" w:line="339" w:lineRule="auto"/>
        <w:ind w:left="-5"/>
      </w:pPr>
      <w:r>
        <w:t xml:space="preserve">Southside Regional Medical Center - May 1994 to April 2000 delivered a complete range of RN services and expertise. Accurately obtained and documented patient history and medication list, assessed individual </w:t>
      </w:r>
      <w:r w:rsidR="00D33DB7">
        <w:t>conditions,</w:t>
      </w:r>
      <w:r>
        <w:t xml:space="preserve"> and needs, and selected departmental referrals for acute and chronically ill patients.</w:t>
      </w:r>
    </w:p>
    <w:p w14:paraId="11FD0F61" w14:textId="77777777" w:rsidR="00294CB1" w:rsidRDefault="006D5A13">
      <w:pPr>
        <w:numPr>
          <w:ilvl w:val="0"/>
          <w:numId w:val="1"/>
        </w:numPr>
        <w:ind w:hanging="113"/>
      </w:pPr>
      <w:r>
        <w:t>Repeatedly commended by patients and supervisors for outstanding quality of care; received consistent mention in care- survey responses.</w:t>
      </w:r>
    </w:p>
    <w:p w14:paraId="4CA1335D" w14:textId="7F10FE1E" w:rsidR="00180A1E" w:rsidRDefault="006D5A13" w:rsidP="00180A1E">
      <w:pPr>
        <w:numPr>
          <w:ilvl w:val="0"/>
          <w:numId w:val="1"/>
        </w:numPr>
        <w:spacing w:after="392"/>
        <w:ind w:hanging="113"/>
      </w:pPr>
      <w:r>
        <w:t>Significantly improved facility's public image by ensuring exceptional pa</w:t>
      </w:r>
      <w:r w:rsidR="00180A1E">
        <w:t>tient and customer satisfaction</w:t>
      </w:r>
    </w:p>
    <w:p w14:paraId="221AE3C7" w14:textId="6CCE97C4" w:rsidR="00294CB1" w:rsidRDefault="006D5A13">
      <w:pPr>
        <w:spacing w:after="220"/>
        <w:ind w:left="-5"/>
      </w:pPr>
      <w:r>
        <w:t>EDUCATION</w:t>
      </w:r>
    </w:p>
    <w:p w14:paraId="7CA10E4C" w14:textId="7CDDD4A1" w:rsidR="00294CB1" w:rsidRDefault="00180A1E">
      <w:pPr>
        <w:spacing w:after="5" w:line="259" w:lineRule="auto"/>
        <w:ind w:left="-5"/>
        <w:jc w:val="left"/>
      </w:pPr>
      <w:r>
        <w:rPr>
          <w:b/>
          <w:sz w:val="21"/>
        </w:rPr>
        <w:t xml:space="preserve"> </w:t>
      </w:r>
      <w:r w:rsidR="00F1593C">
        <w:rPr>
          <w:b/>
          <w:sz w:val="21"/>
        </w:rPr>
        <w:t>RN-</w:t>
      </w:r>
      <w:r>
        <w:rPr>
          <w:b/>
          <w:sz w:val="21"/>
        </w:rPr>
        <w:t>BSN</w:t>
      </w:r>
      <w:r w:rsidR="00635C70">
        <w:rPr>
          <w:b/>
          <w:sz w:val="21"/>
        </w:rPr>
        <w:t xml:space="preserve"> </w:t>
      </w:r>
    </w:p>
    <w:p w14:paraId="49AE84FA" w14:textId="539D4989" w:rsidR="00294CB1" w:rsidRDefault="006D5A13">
      <w:pPr>
        <w:spacing w:after="220"/>
        <w:ind w:left="-5"/>
      </w:pPr>
      <w:r>
        <w:t>Old Dominion University</w:t>
      </w:r>
      <w:r w:rsidR="009D1A7D">
        <w:t xml:space="preserve">- </w:t>
      </w:r>
      <w:r w:rsidR="00796E04">
        <w:t>2</w:t>
      </w:r>
      <w:r w:rsidR="009D1A7D">
        <w:t xml:space="preserve"> semesters left</w:t>
      </w:r>
      <w:r w:rsidR="006F032E">
        <w:t xml:space="preserve"> (2</w:t>
      </w:r>
      <w:r w:rsidR="00F1593C">
        <w:t>4</w:t>
      </w:r>
      <w:r w:rsidR="006F032E">
        <w:t xml:space="preserve"> credits)</w:t>
      </w:r>
    </w:p>
    <w:p w14:paraId="47303EF7" w14:textId="77777777" w:rsidR="00294CB1" w:rsidRDefault="006D5A13">
      <w:pPr>
        <w:pStyle w:val="Heading1"/>
        <w:ind w:left="-5"/>
      </w:pPr>
      <w:r>
        <w:t>Diploma</w:t>
      </w:r>
    </w:p>
    <w:p w14:paraId="20EC62E6" w14:textId="77777777" w:rsidR="00294CB1" w:rsidRDefault="006D5A13">
      <w:pPr>
        <w:spacing w:after="392"/>
        <w:ind w:left="-5"/>
      </w:pPr>
      <w:r>
        <w:t>Southside Regional School of Nursing</w:t>
      </w:r>
    </w:p>
    <w:p w14:paraId="279ACAE0" w14:textId="77777777" w:rsidR="00294CB1" w:rsidRDefault="006D5A13">
      <w:pPr>
        <w:spacing w:after="212"/>
        <w:ind w:left="-5"/>
      </w:pPr>
      <w:r>
        <w:t>ADDITIONAL INFORMATION</w:t>
      </w:r>
    </w:p>
    <w:p w14:paraId="7865CB7D" w14:textId="77777777" w:rsidR="00294CB1" w:rsidRDefault="006D5A13">
      <w:pPr>
        <w:ind w:left="-5"/>
      </w:pPr>
      <w:r>
        <w:t>Dedicated, outcomes and patient focused Director of Home Health with proven strengths in acute patient care in ICU CCU Cath lab ED, Home Health, Staff Development, and family advocacy. Overall Operation of Home Health Agency, Operation of three units and opening Virginia's first free standing emergency room</w:t>
      </w:r>
    </w:p>
    <w:p w14:paraId="743C6BA0" w14:textId="77777777" w:rsidR="00294CB1" w:rsidRDefault="006D5A13">
      <w:pPr>
        <w:numPr>
          <w:ilvl w:val="0"/>
          <w:numId w:val="2"/>
        </w:numPr>
        <w:ind w:hanging="113"/>
      </w:pPr>
      <w:r>
        <w:t>Exceptional capacity to multi-task: manage numerous, often competing priorities with ease and foster the provision of superior patient care and outcomes.</w:t>
      </w:r>
    </w:p>
    <w:p w14:paraId="4CF9C4A6" w14:textId="3C0568C8" w:rsidR="00294CB1" w:rsidRDefault="006D5A13">
      <w:pPr>
        <w:numPr>
          <w:ilvl w:val="0"/>
          <w:numId w:val="2"/>
        </w:numPr>
        <w:ind w:hanging="113"/>
      </w:pPr>
      <w:r>
        <w:t xml:space="preserve">Administrative and referral experience including admissions, assessment, treatment, </w:t>
      </w:r>
      <w:r w:rsidR="00796E04">
        <w:t>referral,</w:t>
      </w:r>
      <w:r>
        <w:t xml:space="preserve"> and education for a wide range of patients.</w:t>
      </w:r>
    </w:p>
    <w:p w14:paraId="24F9E0F5" w14:textId="77777777" w:rsidR="00294CB1" w:rsidRDefault="006D5A13">
      <w:pPr>
        <w:numPr>
          <w:ilvl w:val="0"/>
          <w:numId w:val="2"/>
        </w:numPr>
        <w:ind w:hanging="113"/>
      </w:pPr>
      <w:r>
        <w:t>Widely recognized as an excellent care provider and patient advocate.</w:t>
      </w:r>
    </w:p>
    <w:p w14:paraId="2137E9E0" w14:textId="77777777" w:rsidR="00294CB1" w:rsidRDefault="006D5A13">
      <w:pPr>
        <w:numPr>
          <w:ilvl w:val="0"/>
          <w:numId w:val="2"/>
        </w:numPr>
        <w:ind w:hanging="113"/>
      </w:pPr>
      <w:r>
        <w:t>Demonstrate ability to forge, lead and motivate outstanding healthcare teams that provide top-quality patientcare.</w:t>
      </w:r>
    </w:p>
    <w:p w14:paraId="79140C2A" w14:textId="49BC6A3A" w:rsidR="00294CB1" w:rsidRDefault="006D5A13">
      <w:pPr>
        <w:numPr>
          <w:ilvl w:val="0"/>
          <w:numId w:val="2"/>
        </w:numPr>
        <w:ind w:hanging="113"/>
      </w:pPr>
      <w:r>
        <w:t xml:space="preserve">Outstanding interpersonal and communication skills with patients, family, </w:t>
      </w:r>
      <w:r w:rsidR="006F0299">
        <w:t>staff,</w:t>
      </w:r>
      <w:r>
        <w:t xml:space="preserve"> and physicians.</w:t>
      </w:r>
    </w:p>
    <w:sectPr w:rsidR="00294CB1">
      <w:headerReference w:type="even" r:id="rId7"/>
      <w:headerReference w:type="default" r:id="rId8"/>
      <w:footerReference w:type="even" r:id="rId9"/>
      <w:footerReference w:type="default" r:id="rId10"/>
      <w:headerReference w:type="first" r:id="rId11"/>
      <w:footerReference w:type="first" r:id="rId12"/>
      <w:pgSz w:w="12240" w:h="15840"/>
      <w:pgMar w:top="1473" w:right="1800" w:bottom="157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239D" w14:textId="77777777" w:rsidR="000B6582" w:rsidRDefault="000B6582" w:rsidP="00F96C09">
      <w:pPr>
        <w:spacing w:after="0" w:line="240" w:lineRule="auto"/>
      </w:pPr>
      <w:r>
        <w:separator/>
      </w:r>
    </w:p>
  </w:endnote>
  <w:endnote w:type="continuationSeparator" w:id="0">
    <w:p w14:paraId="6061C54A" w14:textId="77777777" w:rsidR="000B6582" w:rsidRDefault="000B6582" w:rsidP="00F9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67C" w14:textId="77777777" w:rsidR="00F96C09" w:rsidRDefault="00F96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EE1C" w14:textId="77777777" w:rsidR="00F96C09" w:rsidRDefault="00F96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CAF9" w14:textId="77777777" w:rsidR="00F96C09" w:rsidRDefault="00F9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A38F" w14:textId="77777777" w:rsidR="000B6582" w:rsidRDefault="000B6582" w:rsidP="00F96C09">
      <w:pPr>
        <w:spacing w:after="0" w:line="240" w:lineRule="auto"/>
      </w:pPr>
      <w:r>
        <w:separator/>
      </w:r>
    </w:p>
  </w:footnote>
  <w:footnote w:type="continuationSeparator" w:id="0">
    <w:p w14:paraId="025A8B45" w14:textId="77777777" w:rsidR="000B6582" w:rsidRDefault="000B6582" w:rsidP="00F9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87A1" w14:textId="77777777" w:rsidR="00F96C09" w:rsidRDefault="00F96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44A1" w14:textId="77777777" w:rsidR="00F96C09" w:rsidRDefault="00F96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DF17" w14:textId="77777777" w:rsidR="00F96C09" w:rsidRDefault="00F96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0997"/>
    <w:multiLevelType w:val="hybridMultilevel"/>
    <w:tmpl w:val="3CCA96BE"/>
    <w:lvl w:ilvl="0" w:tplc="736A0A8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F6249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0C3F1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8684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7652B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7C485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A61B8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F887B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442CD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7E557CF"/>
    <w:multiLevelType w:val="hybridMultilevel"/>
    <w:tmpl w:val="E2C4229E"/>
    <w:lvl w:ilvl="0" w:tplc="715669F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D6C05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F264D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C205A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40FDD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BED9F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34616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1C98C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F4AFE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B1"/>
    <w:rsid w:val="0009647B"/>
    <w:rsid w:val="000A103B"/>
    <w:rsid w:val="000B6582"/>
    <w:rsid w:val="00113DA5"/>
    <w:rsid w:val="00140F99"/>
    <w:rsid w:val="0017701B"/>
    <w:rsid w:val="00180A1E"/>
    <w:rsid w:val="00184E63"/>
    <w:rsid w:val="00194DE6"/>
    <w:rsid w:val="001969BA"/>
    <w:rsid w:val="00196A3C"/>
    <w:rsid w:val="001B7445"/>
    <w:rsid w:val="00294CB1"/>
    <w:rsid w:val="003073A6"/>
    <w:rsid w:val="00365788"/>
    <w:rsid w:val="00386316"/>
    <w:rsid w:val="00397EF5"/>
    <w:rsid w:val="003B1870"/>
    <w:rsid w:val="003E48B5"/>
    <w:rsid w:val="00423B5D"/>
    <w:rsid w:val="00430935"/>
    <w:rsid w:val="00480791"/>
    <w:rsid w:val="004A1260"/>
    <w:rsid w:val="004A162C"/>
    <w:rsid w:val="004C16C0"/>
    <w:rsid w:val="004D7455"/>
    <w:rsid w:val="00522FFF"/>
    <w:rsid w:val="00586C63"/>
    <w:rsid w:val="005C3839"/>
    <w:rsid w:val="00635C70"/>
    <w:rsid w:val="00676356"/>
    <w:rsid w:val="006D5A13"/>
    <w:rsid w:val="006D6BC6"/>
    <w:rsid w:val="006F0299"/>
    <w:rsid w:val="006F032E"/>
    <w:rsid w:val="006F3E6E"/>
    <w:rsid w:val="00790544"/>
    <w:rsid w:val="00796E04"/>
    <w:rsid w:val="00812D00"/>
    <w:rsid w:val="008316F5"/>
    <w:rsid w:val="00835941"/>
    <w:rsid w:val="00872AA2"/>
    <w:rsid w:val="00875514"/>
    <w:rsid w:val="00887F12"/>
    <w:rsid w:val="008B3194"/>
    <w:rsid w:val="008D64BB"/>
    <w:rsid w:val="00922468"/>
    <w:rsid w:val="00926771"/>
    <w:rsid w:val="00932777"/>
    <w:rsid w:val="00934B6E"/>
    <w:rsid w:val="009B0E77"/>
    <w:rsid w:val="009B5C09"/>
    <w:rsid w:val="009C0783"/>
    <w:rsid w:val="009D1A7D"/>
    <w:rsid w:val="009E2DE2"/>
    <w:rsid w:val="009F4354"/>
    <w:rsid w:val="009F6750"/>
    <w:rsid w:val="00A57D70"/>
    <w:rsid w:val="00A703FC"/>
    <w:rsid w:val="00A741DF"/>
    <w:rsid w:val="00AC1D0A"/>
    <w:rsid w:val="00AC6378"/>
    <w:rsid w:val="00AE3435"/>
    <w:rsid w:val="00B115F0"/>
    <w:rsid w:val="00B1470E"/>
    <w:rsid w:val="00B73BBB"/>
    <w:rsid w:val="00B7719A"/>
    <w:rsid w:val="00BB62EB"/>
    <w:rsid w:val="00C324CA"/>
    <w:rsid w:val="00CB4B06"/>
    <w:rsid w:val="00CB524E"/>
    <w:rsid w:val="00CC09CE"/>
    <w:rsid w:val="00CD5A24"/>
    <w:rsid w:val="00D165A4"/>
    <w:rsid w:val="00D33DB7"/>
    <w:rsid w:val="00DD4E07"/>
    <w:rsid w:val="00DE178F"/>
    <w:rsid w:val="00DE400C"/>
    <w:rsid w:val="00DF4CD3"/>
    <w:rsid w:val="00E631D8"/>
    <w:rsid w:val="00ED5981"/>
    <w:rsid w:val="00EF18A2"/>
    <w:rsid w:val="00F04723"/>
    <w:rsid w:val="00F1593C"/>
    <w:rsid w:val="00F60D77"/>
    <w:rsid w:val="00F65D6F"/>
    <w:rsid w:val="00F93129"/>
    <w:rsid w:val="00F9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2EE8"/>
  <w15:docId w15:val="{BB447F44-4045-4A49-B32B-E64524AF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Header">
    <w:name w:val="header"/>
    <w:basedOn w:val="Normal"/>
    <w:link w:val="HeaderChar"/>
    <w:uiPriority w:val="99"/>
    <w:unhideWhenUsed/>
    <w:rsid w:val="00F96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C09"/>
    <w:rPr>
      <w:rFonts w:ascii="Arial" w:eastAsia="Arial" w:hAnsi="Arial" w:cs="Arial"/>
      <w:color w:val="000000"/>
      <w:sz w:val="18"/>
    </w:rPr>
  </w:style>
  <w:style w:type="paragraph" w:styleId="Footer">
    <w:name w:val="footer"/>
    <w:basedOn w:val="Normal"/>
    <w:link w:val="FooterChar"/>
    <w:uiPriority w:val="99"/>
    <w:unhideWhenUsed/>
    <w:rsid w:val="00F96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09"/>
    <w:rPr>
      <w:rFonts w:ascii="Arial" w:eastAsia="Arial" w:hAnsi="Arial" w:cs="Arial"/>
      <w:color w:val="000000"/>
      <w:sz w:val="18"/>
    </w:rPr>
  </w:style>
  <w:style w:type="paragraph" w:styleId="NormalWeb">
    <w:name w:val="Normal (Web)"/>
    <w:basedOn w:val="Normal"/>
    <w:uiPriority w:val="99"/>
    <w:semiHidden/>
    <w:unhideWhenUsed/>
    <w:rsid w:val="00E631D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Kimberly Spry Mann</cp:lastModifiedBy>
  <cp:revision>2</cp:revision>
  <cp:lastPrinted>2018-09-27T11:24:00Z</cp:lastPrinted>
  <dcterms:created xsi:type="dcterms:W3CDTF">2021-12-10T18:22:00Z</dcterms:created>
  <dcterms:modified xsi:type="dcterms:W3CDTF">2021-12-10T18:22:00Z</dcterms:modified>
</cp:coreProperties>
</file>